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8C2" w:rsidRDefault="003B30C8" w:rsidP="003B30C8">
      <w:pPr>
        <w:jc w:val="center"/>
      </w:pPr>
      <w:bookmarkStart w:id="0" w:name="_GoBack"/>
      <w:bookmarkEnd w:id="0"/>
      <w:r>
        <w:t>PHILLIP O. BERRY ACADEMY OF TECHNOLOGY ADVISORY BOARD Notes</w:t>
      </w:r>
    </w:p>
    <w:p w:rsidR="003B30C8" w:rsidRPr="00295365" w:rsidRDefault="003B30C8" w:rsidP="003B30C8">
      <w:pPr>
        <w:jc w:val="center"/>
        <w:rPr>
          <w:b/>
        </w:rPr>
      </w:pPr>
      <w:r w:rsidRPr="00295365">
        <w:rPr>
          <w:b/>
        </w:rPr>
        <w:t>Meeting Agenda</w:t>
      </w:r>
    </w:p>
    <w:p w:rsidR="003B30C8" w:rsidRDefault="003B30C8" w:rsidP="003B30C8">
      <w:r>
        <w:t>March 23, 2015</w:t>
      </w:r>
    </w:p>
    <w:p w:rsidR="003B30C8" w:rsidRDefault="003B30C8" w:rsidP="003B30C8">
      <w:r>
        <w:t xml:space="preserve">6:45 p.m. </w:t>
      </w:r>
      <w:r w:rsidR="003F150F">
        <w:t>– 8:25</w:t>
      </w:r>
      <w:r>
        <w:t xml:space="preserve"> p.m.</w:t>
      </w:r>
    </w:p>
    <w:p w:rsidR="003B30C8" w:rsidRPr="00023722" w:rsidRDefault="003B30C8" w:rsidP="003B30C8">
      <w:pPr>
        <w:rPr>
          <w:b/>
        </w:rPr>
      </w:pPr>
      <w:r w:rsidRPr="00023722">
        <w:rPr>
          <w:b/>
        </w:rPr>
        <w:t>Attendees:</w:t>
      </w:r>
    </w:p>
    <w:p w:rsidR="004C103E" w:rsidRDefault="004C103E" w:rsidP="00004967">
      <w:pPr>
        <w:spacing w:after="0" w:line="240" w:lineRule="auto"/>
        <w:sectPr w:rsidR="004C103E" w:rsidSect="00295365">
          <w:pgSz w:w="12240" w:h="15840"/>
          <w:pgMar w:top="720" w:right="1440" w:bottom="1440" w:left="1440" w:header="720" w:footer="720" w:gutter="0"/>
          <w:cols w:space="720"/>
          <w:docGrid w:linePitch="360"/>
        </w:sectPr>
      </w:pPr>
    </w:p>
    <w:p w:rsidR="003B30C8" w:rsidRDefault="00004967" w:rsidP="00004967">
      <w:pPr>
        <w:spacing w:after="0" w:line="240" w:lineRule="auto"/>
      </w:pPr>
      <w:r>
        <w:lastRenderedPageBreak/>
        <w:t xml:space="preserve">Alan Barnes </w:t>
      </w:r>
      <w:r w:rsidR="003F150F">
        <w:t>- 2XS</w:t>
      </w:r>
      <w:r w:rsidR="000C2062">
        <w:t>ALT</w:t>
      </w:r>
    </w:p>
    <w:p w:rsidR="00004967" w:rsidRDefault="00004967" w:rsidP="00004967">
      <w:pPr>
        <w:spacing w:after="0" w:line="240" w:lineRule="auto"/>
      </w:pPr>
      <w:r>
        <w:t>Ian Dur</w:t>
      </w:r>
      <w:r w:rsidR="00DD71AA">
        <w:t>a</w:t>
      </w:r>
      <w:r>
        <w:t>n – Siem</w:t>
      </w:r>
      <w:r w:rsidR="00DD71AA">
        <w:t>e</w:t>
      </w:r>
      <w:r>
        <w:t>ns</w:t>
      </w:r>
    </w:p>
    <w:p w:rsidR="00004967" w:rsidRDefault="00004967" w:rsidP="00004967">
      <w:pPr>
        <w:spacing w:after="0" w:line="240" w:lineRule="auto"/>
      </w:pPr>
      <w:r>
        <w:t>Kim Weaver – Compass Programs</w:t>
      </w:r>
    </w:p>
    <w:p w:rsidR="00004967" w:rsidRDefault="00004967" w:rsidP="00004967">
      <w:pPr>
        <w:spacing w:after="0" w:line="240" w:lineRule="auto"/>
      </w:pPr>
      <w:r>
        <w:t>Dr. Sherry Abernathy – NC A&amp;T</w:t>
      </w:r>
    </w:p>
    <w:p w:rsidR="009D57E4" w:rsidRDefault="009D57E4" w:rsidP="00004967">
      <w:pPr>
        <w:spacing w:after="0" w:line="240" w:lineRule="auto"/>
      </w:pPr>
      <w:r>
        <w:t>Rhoda Rillorta – Carolinas Healthcare</w:t>
      </w:r>
      <w:r w:rsidR="00571D5D">
        <w:t xml:space="preserve"> (phone conference)</w:t>
      </w:r>
    </w:p>
    <w:p w:rsidR="00004967" w:rsidRDefault="00004967" w:rsidP="00004967">
      <w:pPr>
        <w:spacing w:after="0" w:line="240" w:lineRule="auto"/>
      </w:pPr>
      <w:r>
        <w:t xml:space="preserve">John Huson – </w:t>
      </w:r>
      <w:r w:rsidR="000F132D">
        <w:t>C</w:t>
      </w:r>
      <w:r w:rsidR="00571D5D">
        <w:t>a</w:t>
      </w:r>
      <w:r w:rsidR="000F132D">
        <w:t>rocon</w:t>
      </w:r>
    </w:p>
    <w:p w:rsidR="00004967" w:rsidRDefault="00571D5D" w:rsidP="00004967">
      <w:pPr>
        <w:spacing w:after="0" w:line="240" w:lineRule="auto"/>
      </w:pPr>
      <w:r>
        <w:t>Michael</w:t>
      </w:r>
      <w:r w:rsidR="00004967">
        <w:t xml:space="preserve"> Rutland – Teradata</w:t>
      </w:r>
    </w:p>
    <w:p w:rsidR="00004967" w:rsidRDefault="00004967" w:rsidP="00004967">
      <w:pPr>
        <w:spacing w:after="0" w:line="240" w:lineRule="auto"/>
      </w:pPr>
      <w:r>
        <w:t>Asia Williams – Student</w:t>
      </w:r>
    </w:p>
    <w:p w:rsidR="00004967" w:rsidRDefault="00004967" w:rsidP="00004967">
      <w:pPr>
        <w:spacing w:after="0" w:line="240" w:lineRule="auto"/>
      </w:pPr>
      <w:r>
        <w:lastRenderedPageBreak/>
        <w:t>Colette Williams – CTE Coordinator Central Office</w:t>
      </w:r>
      <w:r w:rsidR="007E7C20">
        <w:t>, LC Liaison</w:t>
      </w:r>
    </w:p>
    <w:p w:rsidR="00004967" w:rsidRDefault="00004967" w:rsidP="00004967">
      <w:pPr>
        <w:spacing w:after="0" w:line="240" w:lineRule="auto"/>
      </w:pPr>
      <w:r>
        <w:t>Dr. Eddy Malave</w:t>
      </w:r>
      <w:r w:rsidR="000F132D">
        <w:t>, Lead Engineer</w:t>
      </w:r>
    </w:p>
    <w:p w:rsidR="00004967" w:rsidRDefault="000F132D" w:rsidP="00004967">
      <w:pPr>
        <w:spacing w:after="0" w:line="240" w:lineRule="auto"/>
      </w:pPr>
      <w:r>
        <w:t>Walter Hall, Academic Facilitator</w:t>
      </w:r>
    </w:p>
    <w:p w:rsidR="00004967" w:rsidRDefault="00004967" w:rsidP="00004967">
      <w:pPr>
        <w:spacing w:after="0" w:line="240" w:lineRule="auto"/>
      </w:pPr>
      <w:r>
        <w:t>Chantel Bonner</w:t>
      </w:r>
      <w:r w:rsidR="000F132D">
        <w:t>, Career Development Coordinator</w:t>
      </w:r>
    </w:p>
    <w:p w:rsidR="008E031C" w:rsidRDefault="008E031C" w:rsidP="00004967">
      <w:pPr>
        <w:spacing w:after="0" w:line="240" w:lineRule="auto"/>
      </w:pPr>
      <w:r>
        <w:t>Terra Kennedy, Principal</w:t>
      </w:r>
    </w:p>
    <w:p w:rsidR="008E031C" w:rsidRDefault="008E031C" w:rsidP="00004967">
      <w:pPr>
        <w:spacing w:after="0" w:line="240" w:lineRule="auto"/>
      </w:pPr>
      <w:r>
        <w:t>Paula Brown</w:t>
      </w:r>
      <w:r w:rsidR="003F150F">
        <w:t>, Academy</w:t>
      </w:r>
      <w:r>
        <w:t xml:space="preserve"> Coordinator</w:t>
      </w:r>
    </w:p>
    <w:p w:rsidR="004C103E" w:rsidRDefault="004C103E" w:rsidP="00004967">
      <w:pPr>
        <w:spacing w:after="0" w:line="240" w:lineRule="auto"/>
        <w:sectPr w:rsidR="004C103E" w:rsidSect="004C103E">
          <w:type w:val="continuous"/>
          <w:pgSz w:w="12240" w:h="15840"/>
          <w:pgMar w:top="1440" w:right="1440" w:bottom="1440" w:left="1440" w:header="720" w:footer="720" w:gutter="0"/>
          <w:cols w:num="2" w:space="720"/>
          <w:docGrid w:linePitch="360"/>
        </w:sectPr>
      </w:pPr>
    </w:p>
    <w:p w:rsidR="00004967" w:rsidRDefault="00004967" w:rsidP="00004967">
      <w:pPr>
        <w:spacing w:after="0" w:line="240" w:lineRule="auto"/>
      </w:pPr>
    </w:p>
    <w:p w:rsidR="009C3CAE" w:rsidRPr="000C2062" w:rsidRDefault="00BA4731" w:rsidP="003B30C8">
      <w:r>
        <w:t xml:space="preserve">The meeting </w:t>
      </w:r>
      <w:r w:rsidR="00A86A39">
        <w:t>began at 6:</w:t>
      </w:r>
      <w:r w:rsidR="004C3F32">
        <w:t>55</w:t>
      </w:r>
      <w:r w:rsidR="00A86A39">
        <w:t xml:space="preserve"> p.m. </w:t>
      </w:r>
      <w:r w:rsidR="004970C0">
        <w:t>in</w:t>
      </w:r>
      <w:r w:rsidR="00A86A39">
        <w:t xml:space="preserve"> </w:t>
      </w:r>
      <w:r>
        <w:t>Beauregard</w:t>
      </w:r>
      <w:r w:rsidR="00A71E8A">
        <w:t>’</w:t>
      </w:r>
      <w:r>
        <w:t>s</w:t>
      </w:r>
      <w:r w:rsidR="00A71E8A">
        <w:t xml:space="preserve"> </w:t>
      </w:r>
      <w:r>
        <w:t xml:space="preserve"> Restaurant </w:t>
      </w:r>
      <w:r w:rsidR="00A71E8A">
        <w:t>at 3030</w:t>
      </w:r>
      <w:r>
        <w:t xml:space="preserve"> Freedom Drive.</w:t>
      </w:r>
      <w:r w:rsidR="004C3F32">
        <w:t xml:space="preserve"> </w:t>
      </w:r>
      <w:r w:rsidR="00A86A39">
        <w:t>The attendees introduced themselves and were welcomed by Ms. Kennedy.</w:t>
      </w:r>
      <w:r w:rsidR="004C3F32">
        <w:t xml:space="preserve">  Ms. Brown read the </w:t>
      </w:r>
      <w:r w:rsidR="004C3F32" w:rsidRPr="000C2062">
        <w:t>NAF Engineering &amp; Information Technology Updates for March 2015.</w:t>
      </w:r>
    </w:p>
    <w:p w:rsidR="004C103E" w:rsidRDefault="009C3CAE" w:rsidP="0019209F">
      <w:pPr>
        <w:ind w:left="720"/>
      </w:pPr>
      <w:r>
        <w:t xml:space="preserve">Robotics Competition – Raleigh, NC </w:t>
      </w:r>
      <w:r w:rsidR="003F150F">
        <w:t>- March</w:t>
      </w:r>
      <w:r>
        <w:t xml:space="preserve"> 19 – 21, 2015 (Mr. Solomon &amp; Mrs. Mack) </w:t>
      </w:r>
      <w:r w:rsidR="00280DC7">
        <w:t>The team</w:t>
      </w:r>
      <w:r>
        <w:t xml:space="preserve"> placed</w:t>
      </w:r>
      <w:r w:rsidR="00AE3BDA">
        <w:t xml:space="preserve"> </w:t>
      </w:r>
      <w:r>
        <w:t xml:space="preserve">14 out of 55  </w:t>
      </w:r>
      <w:r w:rsidR="004C3F32">
        <w:t xml:space="preserve"> </w:t>
      </w:r>
    </w:p>
    <w:p w:rsidR="00AE3BDA" w:rsidRDefault="00AE3BDA" w:rsidP="0019209F">
      <w:pPr>
        <w:ind w:left="720"/>
      </w:pPr>
      <w:r>
        <w:t xml:space="preserve">American Institute of Student Architects </w:t>
      </w:r>
      <w:r w:rsidR="003F150F">
        <w:t>– Thomasville</w:t>
      </w:r>
      <w:r>
        <w:t xml:space="preserve">, NC - March 27, 2015 (Dr. Malave) The 12 students (9 boys 3 girls) placed 3rd  </w:t>
      </w:r>
    </w:p>
    <w:p w:rsidR="001C6785" w:rsidRDefault="001C6785" w:rsidP="0019209F">
      <w:pPr>
        <w:ind w:left="720"/>
      </w:pPr>
      <w:r>
        <w:t>Lenovo Scholars – Raleigh, NC – April 1, 2015 (Dr. Jones)</w:t>
      </w:r>
    </w:p>
    <w:p w:rsidR="009A7F1B" w:rsidRDefault="009A7F1B" w:rsidP="0019209F">
      <w:pPr>
        <w:ind w:left="720"/>
      </w:pPr>
      <w:r>
        <w:t>Advanced Manufacturing Day – CPCC - April 17, 2015 (Dr. Malave, Ms. Brown, Dr. Jones, Ms. Bonner)</w:t>
      </w:r>
    </w:p>
    <w:p w:rsidR="00280DC7" w:rsidRDefault="00280DC7" w:rsidP="0019209F">
      <w:pPr>
        <w:ind w:left="720"/>
      </w:pPr>
      <w:r>
        <w:t xml:space="preserve">STEM Olympics – Discovery Place – April </w:t>
      </w:r>
      <w:r w:rsidR="00AE3BDA">
        <w:t xml:space="preserve">18, 2015 (Mr. Solomon &amp; Dr. Jones) </w:t>
      </w:r>
    </w:p>
    <w:p w:rsidR="001C6785" w:rsidRDefault="001C6785" w:rsidP="0019209F">
      <w:pPr>
        <w:ind w:left="720"/>
      </w:pPr>
      <w:r>
        <w:t xml:space="preserve">Charlotte Career Discovery Day – The Park Expo - April 22, 2015 (Ms. Bonner)  </w:t>
      </w:r>
    </w:p>
    <w:p w:rsidR="001C6785" w:rsidRDefault="001C6785" w:rsidP="0019209F">
      <w:pPr>
        <w:ind w:left="720"/>
      </w:pPr>
      <w:r>
        <w:t>SAS – Dallas, TX – April 27-29, 2015 (Mr. Clemons</w:t>
      </w:r>
      <w:r w:rsidR="000C2E40">
        <w:t xml:space="preserve">, </w:t>
      </w:r>
      <w:r>
        <w:t>Dr. Jones) Two students (Lauren Cook/Christopher Simpson) will present their research at the SAS Global Summit</w:t>
      </w:r>
    </w:p>
    <w:p w:rsidR="001C6785" w:rsidRDefault="001C6785" w:rsidP="0019209F">
      <w:pPr>
        <w:ind w:left="720"/>
      </w:pPr>
      <w:r>
        <w:t xml:space="preserve">Media Awareness Day – The Charlotte Observer – April 30, 2015 (Ms. Brown) </w:t>
      </w:r>
    </w:p>
    <w:p w:rsidR="0019209F" w:rsidRDefault="0019209F" w:rsidP="003B30C8">
      <w:r>
        <w:t>Ms. Kennedy announced several college &amp;</w:t>
      </w:r>
      <w:r w:rsidR="00023722">
        <w:t xml:space="preserve"> industry</w:t>
      </w:r>
      <w:r>
        <w:t xml:space="preserve"> opportunities:  College Connection on April 1</w:t>
      </w:r>
      <w:r w:rsidRPr="0019209F">
        <w:rPr>
          <w:vertAlign w:val="superscript"/>
        </w:rPr>
        <w:t>st</w:t>
      </w:r>
      <w:r>
        <w:t>, Bank of America Stadium Tour – April 2</w:t>
      </w:r>
      <w:r w:rsidRPr="0019209F">
        <w:rPr>
          <w:vertAlign w:val="superscript"/>
        </w:rPr>
        <w:t>nd</w:t>
      </w:r>
      <w:r>
        <w:rPr>
          <w:vertAlign w:val="superscript"/>
        </w:rPr>
        <w:t xml:space="preserve">   </w:t>
      </w:r>
      <w:r>
        <w:t>.  Chaperones are needed for the April 2</w:t>
      </w:r>
      <w:r w:rsidRPr="0019209F">
        <w:rPr>
          <w:vertAlign w:val="superscript"/>
        </w:rPr>
        <w:t>nd</w:t>
      </w:r>
      <w:r>
        <w:t xml:space="preserve"> Bank of America tour and the April 22</w:t>
      </w:r>
      <w:r w:rsidRPr="0019209F">
        <w:rPr>
          <w:vertAlign w:val="superscript"/>
        </w:rPr>
        <w:t>nd</w:t>
      </w:r>
      <w:r>
        <w:t xml:space="preserve"> Charlotte Career Discovery Day.  </w:t>
      </w:r>
    </w:p>
    <w:p w:rsidR="0019209F" w:rsidRDefault="0019209F" w:rsidP="003B30C8">
      <w:r>
        <w:t xml:space="preserve">Ms. Bonner spoke about </w:t>
      </w:r>
      <w:r w:rsidR="004970C0" w:rsidRPr="004970C0">
        <w:t>Phillip O. Berry’s Academy of Technology</w:t>
      </w:r>
      <w:r w:rsidR="003F150F" w:rsidRPr="00C50254">
        <w:rPr>
          <w:b/>
        </w:rPr>
        <w:t xml:space="preserve"> C</w:t>
      </w:r>
      <w:r w:rsidR="004970C0">
        <w:rPr>
          <w:b/>
        </w:rPr>
        <w:t>AREEROLOGY</w:t>
      </w:r>
      <w:r w:rsidR="003F150F">
        <w:t xml:space="preserve"> (</w:t>
      </w:r>
      <w:r>
        <w:t>April 22</w:t>
      </w:r>
      <w:r w:rsidRPr="0019209F">
        <w:rPr>
          <w:vertAlign w:val="superscript"/>
        </w:rPr>
        <w:t>nd</w:t>
      </w:r>
      <w:r>
        <w:t xml:space="preserve"> – 28</w:t>
      </w:r>
      <w:r w:rsidRPr="0019209F">
        <w:rPr>
          <w:vertAlign w:val="superscript"/>
        </w:rPr>
        <w:t>th</w:t>
      </w:r>
      <w:r>
        <w:t>).  C</w:t>
      </w:r>
      <w:r w:rsidR="004970C0">
        <w:t xml:space="preserve">AREEROLOGY </w:t>
      </w:r>
      <w:r>
        <w:t xml:space="preserve"> is career readiness training to prepare students for internship placements.  The kickoff will start with the April 22</w:t>
      </w:r>
      <w:r w:rsidRPr="0019209F">
        <w:rPr>
          <w:vertAlign w:val="superscript"/>
        </w:rPr>
        <w:t>nd</w:t>
      </w:r>
      <w:r>
        <w:t xml:space="preserve"> Charlotte Career Discover Day at the Park Expo.  April 23</w:t>
      </w:r>
      <w:r w:rsidRPr="0019209F">
        <w:rPr>
          <w:vertAlign w:val="superscript"/>
        </w:rPr>
        <w:t>rd</w:t>
      </w:r>
      <w:r>
        <w:t xml:space="preserve"> &amp; April 24</w:t>
      </w:r>
      <w:r w:rsidRPr="0019209F">
        <w:rPr>
          <w:vertAlign w:val="superscript"/>
        </w:rPr>
        <w:t>th</w:t>
      </w:r>
      <w:r>
        <w:t xml:space="preserve"> will </w:t>
      </w:r>
      <w:r>
        <w:lastRenderedPageBreak/>
        <w:t>consist of workshops that cover:  emotional intelligence, soft skills, personal appearance, filling out an application, resume writing, and interview skills.  April 27</w:t>
      </w:r>
      <w:r w:rsidRPr="0019209F">
        <w:rPr>
          <w:vertAlign w:val="superscript"/>
        </w:rPr>
        <w:t>th</w:t>
      </w:r>
      <w:r>
        <w:t xml:space="preserve"> &amp; April 28</w:t>
      </w:r>
      <w:r w:rsidRPr="0019209F">
        <w:rPr>
          <w:vertAlign w:val="superscript"/>
        </w:rPr>
        <w:t>th</w:t>
      </w:r>
      <w:r>
        <w:t xml:space="preserve"> will consist of mock interviews.  </w:t>
      </w:r>
    </w:p>
    <w:p w:rsidR="00A71E8A" w:rsidRDefault="00A71E8A" w:rsidP="003B30C8">
      <w:r>
        <w:t xml:space="preserve">Dr. Abernathy stated there was software available to help prepare students for interviews.  Videotaping was also suggested to help prepare students.  Mr. Huson stated that some students have limited knowledge of talking with adults.  It was suggested that participants other than teachers and educators assist with the interviews to better prepare the students.  Mr. Rutland mentioned that industry knowledge is important.  Ms. Williams stated that talent pools related to the Phillip O. Berry Academy could be used.  </w:t>
      </w:r>
      <w:r w:rsidR="00844189">
        <w:t xml:space="preserve">Mr. Rutland stated that fictitious jobs could be created online and the students could apply.  The students could be instructed how to act in their interview.  Students must learn how to distinguish themselves.  </w:t>
      </w:r>
    </w:p>
    <w:p w:rsidR="00844189" w:rsidRDefault="00844189" w:rsidP="003B30C8">
      <w:r>
        <w:t>A registration will be established to participate in the mock interviews.  The goal is to engage ninety students.  Interview numbers will be based upon the number of partners that are able to interview the students.</w:t>
      </w:r>
    </w:p>
    <w:p w:rsidR="003B7460" w:rsidRDefault="004970C0" w:rsidP="003B30C8">
      <w:r>
        <w:t>The school is</w:t>
      </w:r>
      <w:r w:rsidR="003B7460">
        <w:t xml:space="preserve"> looking for panelists/volunteers to assist with C</w:t>
      </w:r>
      <w:r>
        <w:t>AREEROLOGY</w:t>
      </w:r>
      <w:r w:rsidR="003B7460">
        <w:t>, panelists for Lenovo Scholars on April 16</w:t>
      </w:r>
      <w:r w:rsidR="003B7460" w:rsidRPr="003B7460">
        <w:rPr>
          <w:vertAlign w:val="superscript"/>
        </w:rPr>
        <w:t>th</w:t>
      </w:r>
      <w:r w:rsidR="003B7460">
        <w:t>, STEM Week speakers – May 18</w:t>
      </w:r>
      <w:r w:rsidR="003B7460" w:rsidRPr="003B7460">
        <w:rPr>
          <w:vertAlign w:val="superscript"/>
        </w:rPr>
        <w:t>th</w:t>
      </w:r>
      <w:r w:rsidR="003B7460">
        <w:t xml:space="preserve"> -</w:t>
      </w:r>
      <w:r w:rsidR="003F150F">
        <w:t>22</w:t>
      </w:r>
      <w:r w:rsidR="003F150F" w:rsidRPr="003B7460">
        <w:rPr>
          <w:vertAlign w:val="superscript"/>
        </w:rPr>
        <w:t>nd</w:t>
      </w:r>
      <w:r w:rsidR="003F150F">
        <w:rPr>
          <w:vertAlign w:val="superscript"/>
        </w:rPr>
        <w:t>,</w:t>
      </w:r>
      <w:r w:rsidR="003F150F">
        <w:t xml:space="preserve"> </w:t>
      </w:r>
      <w:r w:rsidR="003F150F" w:rsidRPr="000C2062">
        <w:t>Gidget</w:t>
      </w:r>
      <w:r w:rsidR="003B7460">
        <w:t xml:space="preserve"> Girls Summer Camp – June 15</w:t>
      </w:r>
      <w:r w:rsidR="003B7460" w:rsidRPr="003B7460">
        <w:rPr>
          <w:vertAlign w:val="superscript"/>
        </w:rPr>
        <w:t>th</w:t>
      </w:r>
      <w:r w:rsidR="003B7460">
        <w:t xml:space="preserve"> -</w:t>
      </w:r>
      <w:r w:rsidR="003F150F">
        <w:t>19</w:t>
      </w:r>
      <w:r w:rsidR="003F150F" w:rsidRPr="003B7460">
        <w:rPr>
          <w:vertAlign w:val="superscript"/>
        </w:rPr>
        <w:t>th</w:t>
      </w:r>
      <w:r w:rsidR="003F150F">
        <w:t>.</w:t>
      </w:r>
      <w:r w:rsidR="003B7460">
        <w:t xml:space="preserve">  </w:t>
      </w:r>
    </w:p>
    <w:p w:rsidR="003B7460" w:rsidRDefault="003B7460" w:rsidP="003B30C8">
      <w:r>
        <w:t>Ms. Kennedy announced that a board member is invited to attend</w:t>
      </w:r>
      <w:r w:rsidR="004970C0">
        <w:t xml:space="preserve"> </w:t>
      </w:r>
      <w:r>
        <w:t xml:space="preserve"> NAF Next in Anaheim, CA from July 19</w:t>
      </w:r>
      <w:r w:rsidRPr="003B7460">
        <w:rPr>
          <w:vertAlign w:val="superscript"/>
        </w:rPr>
        <w:t>th</w:t>
      </w:r>
      <w:r>
        <w:t xml:space="preserve"> – July </w:t>
      </w:r>
      <w:r w:rsidR="003F150F">
        <w:t>22</w:t>
      </w:r>
      <w:r w:rsidR="003F150F" w:rsidRPr="003B7460">
        <w:rPr>
          <w:vertAlign w:val="superscript"/>
        </w:rPr>
        <w:t>nd</w:t>
      </w:r>
      <w:r w:rsidR="003F150F">
        <w:t>.</w:t>
      </w:r>
      <w:r>
        <w:t xml:space="preserve">  </w:t>
      </w:r>
    </w:p>
    <w:p w:rsidR="007D43BD" w:rsidRDefault="007D43BD" w:rsidP="003B30C8">
      <w:r>
        <w:t>Ms. Weaver spoke of hosting a summer camp for students (juniors) at Phillip O. Berry Academy of Technology.  The camp</w:t>
      </w:r>
      <w:r w:rsidR="004970C0">
        <w:t>s f</w:t>
      </w:r>
      <w:r>
        <w:t xml:space="preserve">ocus </w:t>
      </w:r>
      <w:r w:rsidR="004970C0">
        <w:t xml:space="preserve">is </w:t>
      </w:r>
      <w:r>
        <w:t xml:space="preserve">college </w:t>
      </w:r>
      <w:r w:rsidR="004970C0">
        <w:t xml:space="preserve">preparation </w:t>
      </w:r>
      <w:r>
        <w:t xml:space="preserve">and scholarships.  The </w:t>
      </w:r>
      <w:r w:rsidR="003F150F">
        <w:t>camp</w:t>
      </w:r>
      <w:r w:rsidR="004970C0">
        <w:t>’s</w:t>
      </w:r>
      <w:r w:rsidR="003F150F">
        <w:t xml:space="preserve"> purpose</w:t>
      </w:r>
      <w:r>
        <w:t xml:space="preserve"> is aligned with a survey Ms. Weaver offered to students which indicated that students were not prepared for employment interviews or applying for college scholarships.  </w:t>
      </w:r>
    </w:p>
    <w:p w:rsidR="007D43BD" w:rsidRDefault="007D43BD" w:rsidP="003B30C8">
      <w:r>
        <w:t xml:space="preserve">Mr.   Duran said Siemens could support the program.  </w:t>
      </w:r>
    </w:p>
    <w:p w:rsidR="00D85072" w:rsidRDefault="007D43BD" w:rsidP="003B30C8">
      <w:r>
        <w:t xml:space="preserve">Mr. Huson spoke about marketing the school better.  </w:t>
      </w:r>
      <w:r w:rsidR="00D85072">
        <w:t xml:space="preserve">Ms. Kennedy stated that the students sell the school (Student Ambassadors).  Dr. Malave indicated that the School Report Card is powerful on the web and it is posted.  Mr. Huson stated that the website could indicate how many scholarships were won.  Several attendees agreed.  </w:t>
      </w:r>
      <w:r w:rsidR="00C50254">
        <w:t xml:space="preserve"> Mr. Rutland said that some information on the Internet regarding Phillip O. Berry Academy of Technology is not accurate.</w:t>
      </w:r>
    </w:p>
    <w:p w:rsidR="007D43BD" w:rsidRDefault="00D85072" w:rsidP="003B30C8">
      <w:r>
        <w:t xml:space="preserve">Mr. Rutland asked if there was a core competency for teachers.  He spoke of a free software package that is available with word and spreadsheet applications.  He also mentioned a 3D modeling package that was available.  </w:t>
      </w:r>
    </w:p>
    <w:p w:rsidR="00844189" w:rsidRPr="0019209F" w:rsidRDefault="00844189" w:rsidP="003B30C8"/>
    <w:p w:rsidR="0019209F" w:rsidRDefault="0019209F" w:rsidP="003B30C8">
      <w:pPr>
        <w:rPr>
          <w:vertAlign w:val="superscript"/>
        </w:rPr>
      </w:pPr>
    </w:p>
    <w:p w:rsidR="00AE3BDA" w:rsidRDefault="0019209F" w:rsidP="003B30C8">
      <w:r>
        <w:t xml:space="preserve">   </w:t>
      </w:r>
    </w:p>
    <w:sectPr w:rsidR="00AE3BDA" w:rsidSect="004C103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C8"/>
    <w:rsid w:val="00004967"/>
    <w:rsid w:val="00023722"/>
    <w:rsid w:val="00037FF0"/>
    <w:rsid w:val="00060ACF"/>
    <w:rsid w:val="000C2062"/>
    <w:rsid w:val="000C2E40"/>
    <w:rsid w:val="000F132D"/>
    <w:rsid w:val="00123E54"/>
    <w:rsid w:val="0019209F"/>
    <w:rsid w:val="001B6C22"/>
    <w:rsid w:val="001C6785"/>
    <w:rsid w:val="00201D79"/>
    <w:rsid w:val="00280DC7"/>
    <w:rsid w:val="00295365"/>
    <w:rsid w:val="003B30C8"/>
    <w:rsid w:val="003B7460"/>
    <w:rsid w:val="003F150F"/>
    <w:rsid w:val="004970C0"/>
    <w:rsid w:val="004C103E"/>
    <w:rsid w:val="004C3F32"/>
    <w:rsid w:val="00571D5D"/>
    <w:rsid w:val="007D43BD"/>
    <w:rsid w:val="007E7C20"/>
    <w:rsid w:val="00844189"/>
    <w:rsid w:val="008E031C"/>
    <w:rsid w:val="00914653"/>
    <w:rsid w:val="009228C2"/>
    <w:rsid w:val="009A7F1B"/>
    <w:rsid w:val="009C3CAE"/>
    <w:rsid w:val="009D57E4"/>
    <w:rsid w:val="00A71E8A"/>
    <w:rsid w:val="00A86A39"/>
    <w:rsid w:val="00AE3BDA"/>
    <w:rsid w:val="00B70973"/>
    <w:rsid w:val="00BA4731"/>
    <w:rsid w:val="00C50254"/>
    <w:rsid w:val="00D85072"/>
    <w:rsid w:val="00DD71AA"/>
    <w:rsid w:val="00F7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c:creator>
  <cp:lastModifiedBy>Brown, Paula R.</cp:lastModifiedBy>
  <cp:revision>2</cp:revision>
  <dcterms:created xsi:type="dcterms:W3CDTF">2015-03-31T19:19:00Z</dcterms:created>
  <dcterms:modified xsi:type="dcterms:W3CDTF">2015-03-31T19:19:00Z</dcterms:modified>
</cp:coreProperties>
</file>